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09" w:rsidRPr="006A058B" w:rsidRDefault="000A7E09" w:rsidP="000A7E09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6A058B">
        <w:rPr>
          <w:rFonts w:ascii="Times New Roman" w:hAnsi="Times New Roman" w:cs="Times New Roman"/>
          <w:sz w:val="20"/>
          <w:szCs w:val="20"/>
        </w:rPr>
        <w:t>Indian Journal of Basic and Applied Medical Research; December 20</w:t>
      </w:r>
      <w:r w:rsidR="00270581">
        <w:rPr>
          <w:rFonts w:ascii="Times New Roman" w:hAnsi="Times New Roman" w:cs="Times New Roman"/>
          <w:sz w:val="20"/>
          <w:szCs w:val="20"/>
        </w:rPr>
        <w:t>15: Vol.-5, Issu</w:t>
      </w:r>
      <w:r w:rsidR="00644518">
        <w:rPr>
          <w:rFonts w:ascii="Times New Roman" w:hAnsi="Times New Roman" w:cs="Times New Roman"/>
          <w:sz w:val="20"/>
          <w:szCs w:val="20"/>
        </w:rPr>
        <w:t>e- 1, P. 293-299</w:t>
      </w:r>
    </w:p>
    <w:p w:rsidR="000A7E09" w:rsidRDefault="000A7E09" w:rsidP="000A7E09">
      <w:pPr>
        <w:spacing w:after="0" w:line="360" w:lineRule="auto"/>
        <w:contextualSpacing/>
        <w:rPr>
          <w:rFonts w:ascii="Cambria" w:eastAsia="Calibri" w:hAnsi="Cambria" w:cs="Times New Roman"/>
          <w:b/>
          <w:sz w:val="24"/>
          <w:szCs w:val="24"/>
          <w:highlight w:val="lightGray"/>
          <w:lang w:val="en-US"/>
        </w:rPr>
      </w:pPr>
    </w:p>
    <w:p w:rsidR="00644518" w:rsidRPr="0003583F" w:rsidRDefault="00644518" w:rsidP="00644518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03583F">
        <w:rPr>
          <w:rFonts w:asciiTheme="majorHAnsi" w:hAnsiTheme="majorHAnsi" w:cs="Times New Roman"/>
          <w:b/>
          <w:sz w:val="24"/>
          <w:szCs w:val="24"/>
          <w:highlight w:val="lightGray"/>
        </w:rPr>
        <w:t>Original article</w:t>
      </w:r>
    </w:p>
    <w:p w:rsidR="00644518" w:rsidRPr="0003583F" w:rsidRDefault="00644518" w:rsidP="0064451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03583F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Comparison of morphology of placenta in normal Vs pregnancy induced hypertension with </w:t>
      </w:r>
      <w:proofErr w:type="spellStart"/>
      <w:r w:rsidRPr="0003583F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ultrasonography</w:t>
      </w:r>
      <w:proofErr w:type="spellEnd"/>
      <w:r w:rsidRPr="0003583F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and in gross specimen</w:t>
      </w:r>
    </w:p>
    <w:p w:rsidR="00644518" w:rsidRDefault="00644518" w:rsidP="00644518">
      <w:pPr>
        <w:spacing w:after="0" w:line="360" w:lineRule="auto"/>
        <w:rPr>
          <w:rFonts w:asciiTheme="majorHAnsi" w:hAnsiTheme="majorHAnsi" w:cs="Times New Roman"/>
          <w:b/>
          <w:sz w:val="20"/>
        </w:rPr>
      </w:pPr>
      <w:r w:rsidRPr="0003583F">
        <w:rPr>
          <w:rFonts w:asciiTheme="majorHAnsi" w:hAnsiTheme="majorHAnsi" w:cs="Times New Roman"/>
          <w:b/>
          <w:sz w:val="20"/>
          <w:vertAlign w:val="superscript"/>
        </w:rPr>
        <w:t>1</w:t>
      </w:r>
      <w:r w:rsidRPr="0003583F">
        <w:rPr>
          <w:rFonts w:asciiTheme="majorHAnsi" w:hAnsiTheme="majorHAnsi" w:cs="Times New Roman"/>
          <w:b/>
          <w:sz w:val="20"/>
        </w:rPr>
        <w:t xml:space="preserve">Durgesh </w:t>
      </w:r>
      <w:proofErr w:type="gramStart"/>
      <w:r w:rsidRPr="0003583F">
        <w:rPr>
          <w:rFonts w:asciiTheme="majorHAnsi" w:hAnsiTheme="majorHAnsi" w:cs="Times New Roman"/>
          <w:b/>
          <w:sz w:val="20"/>
        </w:rPr>
        <w:t>Singh ,</w:t>
      </w:r>
      <w:proofErr w:type="gramEnd"/>
      <w:r w:rsidRPr="0003583F">
        <w:rPr>
          <w:rFonts w:asciiTheme="majorHAnsi" w:hAnsiTheme="majorHAnsi" w:cs="Times New Roman"/>
          <w:b/>
          <w:sz w:val="20"/>
        </w:rPr>
        <w:t xml:space="preserve"> </w:t>
      </w:r>
      <w:r w:rsidRPr="0003583F">
        <w:rPr>
          <w:rFonts w:asciiTheme="majorHAnsi" w:hAnsiTheme="majorHAnsi" w:cs="Times New Roman"/>
          <w:b/>
          <w:sz w:val="20"/>
          <w:vertAlign w:val="superscript"/>
        </w:rPr>
        <w:t>2</w:t>
      </w:r>
      <w:r w:rsidRPr="0003583F">
        <w:rPr>
          <w:rFonts w:asciiTheme="majorHAnsi" w:hAnsiTheme="majorHAnsi" w:cs="Times New Roman"/>
          <w:b/>
          <w:sz w:val="20"/>
        </w:rPr>
        <w:t xml:space="preserve">Pratap Chandra </w:t>
      </w:r>
      <w:proofErr w:type="spellStart"/>
      <w:r w:rsidRPr="0003583F">
        <w:rPr>
          <w:rFonts w:asciiTheme="majorHAnsi" w:hAnsiTheme="majorHAnsi" w:cs="Times New Roman"/>
          <w:b/>
          <w:sz w:val="20"/>
        </w:rPr>
        <w:t>Shukla</w:t>
      </w:r>
      <w:proofErr w:type="spellEnd"/>
      <w:r w:rsidRPr="0003583F">
        <w:rPr>
          <w:rFonts w:asciiTheme="majorHAnsi" w:hAnsiTheme="majorHAnsi" w:cs="Times New Roman"/>
          <w:b/>
          <w:sz w:val="20"/>
        </w:rPr>
        <w:t xml:space="preserve"> , </w:t>
      </w:r>
      <w:r w:rsidRPr="0003583F">
        <w:rPr>
          <w:rFonts w:asciiTheme="majorHAnsi" w:hAnsiTheme="majorHAnsi" w:cs="Times New Roman"/>
          <w:b/>
          <w:sz w:val="20"/>
          <w:vertAlign w:val="superscript"/>
        </w:rPr>
        <w:t>3</w:t>
      </w:r>
      <w:r w:rsidRPr="0003583F">
        <w:rPr>
          <w:rFonts w:asciiTheme="majorHAnsi" w:hAnsiTheme="majorHAnsi" w:cs="Times New Roman"/>
          <w:b/>
          <w:sz w:val="20"/>
        </w:rPr>
        <w:t xml:space="preserve">Anshu </w:t>
      </w:r>
      <w:proofErr w:type="spellStart"/>
      <w:r w:rsidRPr="0003583F">
        <w:rPr>
          <w:rFonts w:asciiTheme="majorHAnsi" w:hAnsiTheme="majorHAnsi" w:cs="Times New Roman"/>
          <w:b/>
          <w:sz w:val="20"/>
        </w:rPr>
        <w:t>Mishra</w:t>
      </w:r>
      <w:proofErr w:type="spellEnd"/>
      <w:r w:rsidRPr="0003583F">
        <w:rPr>
          <w:rFonts w:asciiTheme="majorHAnsi" w:hAnsiTheme="majorHAnsi" w:cs="Times New Roman"/>
          <w:b/>
          <w:sz w:val="20"/>
        </w:rPr>
        <w:t xml:space="preserve"> , </w:t>
      </w:r>
      <w:r w:rsidRPr="0003583F">
        <w:rPr>
          <w:rFonts w:asciiTheme="majorHAnsi" w:hAnsiTheme="majorHAnsi" w:cs="Times New Roman"/>
          <w:b/>
          <w:sz w:val="20"/>
          <w:vertAlign w:val="superscript"/>
        </w:rPr>
        <w:t>4</w:t>
      </w:r>
      <w:r w:rsidRPr="0003583F">
        <w:rPr>
          <w:rFonts w:asciiTheme="majorHAnsi" w:hAnsiTheme="majorHAnsi" w:cs="Times New Roman"/>
          <w:b/>
          <w:sz w:val="20"/>
        </w:rPr>
        <w:t xml:space="preserve">Parmatma Prasad </w:t>
      </w:r>
      <w:proofErr w:type="spellStart"/>
      <w:r w:rsidRPr="0003583F">
        <w:rPr>
          <w:rFonts w:asciiTheme="majorHAnsi" w:hAnsiTheme="majorHAnsi" w:cs="Times New Roman"/>
          <w:b/>
          <w:sz w:val="20"/>
        </w:rPr>
        <w:t>Mishra</w:t>
      </w:r>
      <w:proofErr w:type="spellEnd"/>
      <w:r w:rsidRPr="0003583F">
        <w:rPr>
          <w:rFonts w:asciiTheme="majorHAnsi" w:hAnsiTheme="majorHAnsi" w:cs="Times New Roman"/>
          <w:b/>
          <w:sz w:val="20"/>
        </w:rPr>
        <w:t xml:space="preserve"> </w:t>
      </w:r>
    </w:p>
    <w:p w:rsidR="00644518" w:rsidRPr="0003583F" w:rsidRDefault="00644518" w:rsidP="00644518">
      <w:pPr>
        <w:spacing w:after="0" w:line="360" w:lineRule="auto"/>
        <w:rPr>
          <w:rFonts w:asciiTheme="majorHAnsi" w:hAnsiTheme="majorHAnsi" w:cs="Times New Roman"/>
          <w:b/>
          <w:sz w:val="20"/>
        </w:rPr>
      </w:pPr>
    </w:p>
    <w:p w:rsidR="00644518" w:rsidRPr="0003583F" w:rsidRDefault="00644518" w:rsidP="00644518">
      <w:pPr>
        <w:spacing w:after="0" w:line="360" w:lineRule="auto"/>
        <w:rPr>
          <w:rFonts w:asciiTheme="majorHAnsi" w:hAnsiTheme="majorHAnsi" w:cs="Times New Roman"/>
          <w:b/>
          <w:sz w:val="18"/>
          <w:szCs w:val="18"/>
        </w:rPr>
      </w:pPr>
      <w:r w:rsidRPr="0003583F">
        <w:rPr>
          <w:rFonts w:asciiTheme="majorHAnsi" w:hAnsiTheme="majorHAnsi" w:cs="Times New Roman"/>
          <w:sz w:val="18"/>
          <w:szCs w:val="18"/>
          <w:vertAlign w:val="superscript"/>
        </w:rPr>
        <w:t>1</w:t>
      </w:r>
      <w:r w:rsidRPr="0003583F">
        <w:rPr>
          <w:rFonts w:asciiTheme="majorHAnsi" w:hAnsiTheme="majorHAnsi" w:cs="Times New Roman"/>
          <w:sz w:val="18"/>
          <w:szCs w:val="18"/>
        </w:rPr>
        <w:t xml:space="preserve">M. Sc. student, Department of </w:t>
      </w:r>
      <w:proofErr w:type="gramStart"/>
      <w:r w:rsidRPr="0003583F">
        <w:rPr>
          <w:rFonts w:asciiTheme="majorHAnsi" w:hAnsiTheme="majorHAnsi" w:cs="Times New Roman"/>
          <w:sz w:val="18"/>
          <w:szCs w:val="18"/>
        </w:rPr>
        <w:t>Anatomy</w:t>
      </w:r>
      <w:r w:rsidRPr="0003583F">
        <w:rPr>
          <w:rFonts w:asciiTheme="majorHAnsi" w:hAnsiTheme="majorHAnsi" w:cs="Times New Roman"/>
          <w:b/>
          <w:sz w:val="18"/>
          <w:szCs w:val="18"/>
        </w:rPr>
        <w:t xml:space="preserve"> ,</w:t>
      </w:r>
      <w:proofErr w:type="gramEnd"/>
      <w:r w:rsidRPr="0003583F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03583F">
        <w:rPr>
          <w:rFonts w:asciiTheme="majorHAnsi" w:hAnsiTheme="majorHAnsi" w:cs="Times New Roman"/>
          <w:sz w:val="18"/>
          <w:szCs w:val="18"/>
        </w:rPr>
        <w:t xml:space="preserve">Integral Institute of Medical Sciences and Research, </w:t>
      </w:r>
      <w:proofErr w:type="spellStart"/>
      <w:r w:rsidRPr="0003583F">
        <w:rPr>
          <w:rFonts w:asciiTheme="majorHAnsi" w:hAnsiTheme="majorHAnsi" w:cs="Times New Roman"/>
          <w:sz w:val="18"/>
          <w:szCs w:val="18"/>
        </w:rPr>
        <w:t>Kursi</w:t>
      </w:r>
      <w:proofErr w:type="spellEnd"/>
      <w:r w:rsidRPr="0003583F">
        <w:rPr>
          <w:rFonts w:asciiTheme="majorHAnsi" w:hAnsiTheme="majorHAnsi" w:cs="Times New Roman"/>
          <w:sz w:val="18"/>
          <w:szCs w:val="18"/>
        </w:rPr>
        <w:t xml:space="preserve"> Road, </w:t>
      </w:r>
      <w:proofErr w:type="spellStart"/>
      <w:r w:rsidRPr="0003583F">
        <w:rPr>
          <w:rFonts w:asciiTheme="majorHAnsi" w:hAnsiTheme="majorHAnsi" w:cs="Times New Roman"/>
          <w:sz w:val="18"/>
          <w:szCs w:val="18"/>
        </w:rPr>
        <w:t>Lucknow</w:t>
      </w:r>
      <w:proofErr w:type="spellEnd"/>
    </w:p>
    <w:p w:rsidR="00644518" w:rsidRPr="0003583F" w:rsidRDefault="00644518" w:rsidP="00644518">
      <w:pPr>
        <w:spacing w:after="0" w:line="360" w:lineRule="auto"/>
        <w:rPr>
          <w:rFonts w:asciiTheme="majorHAnsi" w:hAnsiTheme="majorHAnsi" w:cs="Times New Roman"/>
          <w:b/>
          <w:sz w:val="18"/>
          <w:szCs w:val="18"/>
        </w:rPr>
      </w:pPr>
      <w:r w:rsidRPr="0003583F">
        <w:rPr>
          <w:rFonts w:asciiTheme="majorHAnsi" w:hAnsiTheme="majorHAnsi" w:cs="Times New Roman"/>
          <w:sz w:val="18"/>
          <w:szCs w:val="18"/>
          <w:vertAlign w:val="superscript"/>
        </w:rPr>
        <w:t>2</w:t>
      </w:r>
      <w:r w:rsidRPr="0003583F">
        <w:rPr>
          <w:rFonts w:asciiTheme="majorHAnsi" w:hAnsiTheme="majorHAnsi" w:cs="Times New Roman"/>
          <w:sz w:val="18"/>
          <w:szCs w:val="18"/>
        </w:rPr>
        <w:t xml:space="preserve">Assistant Professor, Department of </w:t>
      </w:r>
      <w:proofErr w:type="spellStart"/>
      <w:proofErr w:type="gramStart"/>
      <w:r w:rsidRPr="0003583F">
        <w:rPr>
          <w:rFonts w:asciiTheme="majorHAnsi" w:hAnsiTheme="majorHAnsi" w:cs="Times New Roman"/>
          <w:sz w:val="18"/>
          <w:szCs w:val="18"/>
        </w:rPr>
        <w:t>Radiodiagosis</w:t>
      </w:r>
      <w:proofErr w:type="spellEnd"/>
      <w:r w:rsidRPr="0003583F">
        <w:rPr>
          <w:rFonts w:asciiTheme="majorHAnsi" w:hAnsiTheme="majorHAnsi" w:cs="Times New Roman"/>
          <w:b/>
          <w:sz w:val="18"/>
          <w:szCs w:val="18"/>
        </w:rPr>
        <w:t xml:space="preserve"> ,</w:t>
      </w:r>
      <w:proofErr w:type="gramEnd"/>
      <w:r w:rsidRPr="0003583F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03583F">
        <w:rPr>
          <w:rFonts w:asciiTheme="majorHAnsi" w:hAnsiTheme="majorHAnsi" w:cs="Times New Roman"/>
          <w:sz w:val="18"/>
          <w:szCs w:val="18"/>
        </w:rPr>
        <w:t xml:space="preserve">Integral Institute of Medical Sciences and Research, </w:t>
      </w:r>
      <w:proofErr w:type="spellStart"/>
      <w:r w:rsidRPr="0003583F">
        <w:rPr>
          <w:rFonts w:asciiTheme="majorHAnsi" w:hAnsiTheme="majorHAnsi" w:cs="Times New Roman"/>
          <w:sz w:val="18"/>
          <w:szCs w:val="18"/>
        </w:rPr>
        <w:t>Kursi</w:t>
      </w:r>
      <w:proofErr w:type="spellEnd"/>
      <w:r w:rsidRPr="0003583F">
        <w:rPr>
          <w:rFonts w:asciiTheme="majorHAnsi" w:hAnsiTheme="majorHAnsi" w:cs="Times New Roman"/>
          <w:sz w:val="18"/>
          <w:szCs w:val="18"/>
        </w:rPr>
        <w:t xml:space="preserve"> Road, </w:t>
      </w:r>
      <w:proofErr w:type="spellStart"/>
      <w:r w:rsidRPr="0003583F">
        <w:rPr>
          <w:rFonts w:asciiTheme="majorHAnsi" w:hAnsiTheme="majorHAnsi" w:cs="Times New Roman"/>
          <w:sz w:val="18"/>
          <w:szCs w:val="18"/>
        </w:rPr>
        <w:t>Lucknow</w:t>
      </w:r>
      <w:proofErr w:type="spellEnd"/>
    </w:p>
    <w:p w:rsidR="00644518" w:rsidRPr="0003583F" w:rsidRDefault="00644518" w:rsidP="00644518">
      <w:pPr>
        <w:spacing w:after="0" w:line="360" w:lineRule="auto"/>
        <w:rPr>
          <w:rFonts w:asciiTheme="majorHAnsi" w:hAnsiTheme="majorHAnsi" w:cs="Times New Roman"/>
          <w:b/>
          <w:sz w:val="18"/>
          <w:szCs w:val="18"/>
        </w:rPr>
      </w:pPr>
      <w:r w:rsidRPr="0003583F">
        <w:rPr>
          <w:rFonts w:asciiTheme="majorHAnsi" w:hAnsiTheme="majorHAnsi" w:cs="Times New Roman"/>
          <w:sz w:val="18"/>
          <w:szCs w:val="18"/>
          <w:vertAlign w:val="superscript"/>
        </w:rPr>
        <w:t>3</w:t>
      </w:r>
      <w:r w:rsidRPr="0003583F">
        <w:rPr>
          <w:rFonts w:asciiTheme="majorHAnsi" w:hAnsiTheme="majorHAnsi" w:cs="Times New Roman"/>
          <w:sz w:val="18"/>
          <w:szCs w:val="18"/>
        </w:rPr>
        <w:t xml:space="preserve">Assistant Professor, Department of </w:t>
      </w:r>
      <w:proofErr w:type="gramStart"/>
      <w:r w:rsidRPr="0003583F">
        <w:rPr>
          <w:rFonts w:asciiTheme="majorHAnsi" w:hAnsiTheme="majorHAnsi" w:cs="Times New Roman"/>
          <w:sz w:val="18"/>
          <w:szCs w:val="18"/>
        </w:rPr>
        <w:t>Anatomy</w:t>
      </w:r>
      <w:r w:rsidRPr="0003583F">
        <w:rPr>
          <w:rFonts w:asciiTheme="majorHAnsi" w:hAnsiTheme="majorHAnsi" w:cs="Times New Roman"/>
          <w:b/>
          <w:sz w:val="18"/>
          <w:szCs w:val="18"/>
        </w:rPr>
        <w:t xml:space="preserve"> ,</w:t>
      </w:r>
      <w:proofErr w:type="gramEnd"/>
      <w:r w:rsidRPr="0003583F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03583F">
        <w:rPr>
          <w:rFonts w:asciiTheme="majorHAnsi" w:hAnsiTheme="majorHAnsi" w:cs="Times New Roman"/>
          <w:sz w:val="18"/>
          <w:szCs w:val="18"/>
        </w:rPr>
        <w:t xml:space="preserve">Integral Institute of Medical Sciences and Research, </w:t>
      </w:r>
      <w:proofErr w:type="spellStart"/>
      <w:r w:rsidRPr="0003583F">
        <w:rPr>
          <w:rFonts w:asciiTheme="majorHAnsi" w:hAnsiTheme="majorHAnsi" w:cs="Times New Roman"/>
          <w:sz w:val="18"/>
          <w:szCs w:val="18"/>
        </w:rPr>
        <w:t>Kursi</w:t>
      </w:r>
      <w:proofErr w:type="spellEnd"/>
      <w:r w:rsidRPr="0003583F">
        <w:rPr>
          <w:rFonts w:asciiTheme="majorHAnsi" w:hAnsiTheme="majorHAnsi" w:cs="Times New Roman"/>
          <w:sz w:val="18"/>
          <w:szCs w:val="18"/>
        </w:rPr>
        <w:t xml:space="preserve"> Road, </w:t>
      </w:r>
      <w:proofErr w:type="spellStart"/>
      <w:r w:rsidRPr="0003583F">
        <w:rPr>
          <w:rFonts w:asciiTheme="majorHAnsi" w:hAnsiTheme="majorHAnsi" w:cs="Times New Roman"/>
          <w:sz w:val="18"/>
          <w:szCs w:val="18"/>
        </w:rPr>
        <w:t>Lucknow</w:t>
      </w:r>
      <w:proofErr w:type="spellEnd"/>
    </w:p>
    <w:p w:rsidR="00644518" w:rsidRPr="0003583F" w:rsidRDefault="00644518" w:rsidP="00644518">
      <w:pPr>
        <w:spacing w:after="0" w:line="360" w:lineRule="auto"/>
        <w:rPr>
          <w:rFonts w:asciiTheme="majorHAnsi" w:hAnsiTheme="majorHAnsi" w:cs="Times New Roman"/>
          <w:b/>
          <w:sz w:val="18"/>
          <w:szCs w:val="18"/>
        </w:rPr>
      </w:pPr>
      <w:r w:rsidRPr="0003583F">
        <w:rPr>
          <w:rFonts w:asciiTheme="majorHAnsi" w:hAnsiTheme="majorHAnsi" w:cs="Times New Roman"/>
          <w:sz w:val="18"/>
          <w:szCs w:val="18"/>
          <w:vertAlign w:val="superscript"/>
        </w:rPr>
        <w:t>4</w:t>
      </w:r>
      <w:r w:rsidRPr="0003583F">
        <w:rPr>
          <w:rFonts w:asciiTheme="majorHAnsi" w:hAnsiTheme="majorHAnsi" w:cs="Times New Roman"/>
          <w:sz w:val="18"/>
          <w:szCs w:val="18"/>
        </w:rPr>
        <w:t xml:space="preserve">Assistant Professor, Department of </w:t>
      </w:r>
      <w:proofErr w:type="gramStart"/>
      <w:r w:rsidRPr="0003583F">
        <w:rPr>
          <w:rFonts w:asciiTheme="majorHAnsi" w:hAnsiTheme="majorHAnsi" w:cs="Times New Roman"/>
          <w:sz w:val="18"/>
          <w:szCs w:val="18"/>
        </w:rPr>
        <w:t>Anatomy</w:t>
      </w:r>
      <w:r w:rsidRPr="0003583F">
        <w:rPr>
          <w:rFonts w:asciiTheme="majorHAnsi" w:hAnsiTheme="majorHAnsi" w:cs="Times New Roman"/>
          <w:b/>
          <w:sz w:val="18"/>
          <w:szCs w:val="18"/>
        </w:rPr>
        <w:t xml:space="preserve"> ,</w:t>
      </w:r>
      <w:proofErr w:type="gramEnd"/>
      <w:r w:rsidRPr="0003583F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03583F">
        <w:rPr>
          <w:rFonts w:asciiTheme="majorHAnsi" w:hAnsiTheme="majorHAnsi" w:cs="Times New Roman"/>
          <w:sz w:val="18"/>
          <w:szCs w:val="18"/>
        </w:rPr>
        <w:t xml:space="preserve">Integral Institute of Medical Sciences and Research, </w:t>
      </w:r>
      <w:proofErr w:type="spellStart"/>
      <w:r w:rsidRPr="0003583F">
        <w:rPr>
          <w:rFonts w:asciiTheme="majorHAnsi" w:hAnsiTheme="majorHAnsi" w:cs="Times New Roman"/>
          <w:sz w:val="18"/>
          <w:szCs w:val="18"/>
        </w:rPr>
        <w:t>Kursi</w:t>
      </w:r>
      <w:proofErr w:type="spellEnd"/>
      <w:r w:rsidRPr="0003583F">
        <w:rPr>
          <w:rFonts w:asciiTheme="majorHAnsi" w:hAnsiTheme="majorHAnsi" w:cs="Times New Roman"/>
          <w:sz w:val="18"/>
          <w:szCs w:val="18"/>
        </w:rPr>
        <w:t xml:space="preserve"> Road, </w:t>
      </w:r>
      <w:proofErr w:type="spellStart"/>
      <w:r w:rsidRPr="0003583F">
        <w:rPr>
          <w:rFonts w:asciiTheme="majorHAnsi" w:hAnsiTheme="majorHAnsi" w:cs="Times New Roman"/>
          <w:sz w:val="18"/>
          <w:szCs w:val="18"/>
        </w:rPr>
        <w:t>Lucknow</w:t>
      </w:r>
      <w:proofErr w:type="spellEnd"/>
    </w:p>
    <w:p w:rsidR="00644518" w:rsidRPr="0003583F" w:rsidRDefault="00644518" w:rsidP="00644518">
      <w:pPr>
        <w:pBdr>
          <w:bottom w:val="single" w:sz="6" w:space="1" w:color="auto"/>
        </w:pBd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03583F">
        <w:rPr>
          <w:rFonts w:asciiTheme="majorHAnsi" w:hAnsiTheme="majorHAnsi" w:cs="Times New Roman"/>
          <w:b/>
          <w:sz w:val="18"/>
          <w:szCs w:val="18"/>
        </w:rPr>
        <w:t xml:space="preserve">Corresponding author:  </w:t>
      </w:r>
      <w:proofErr w:type="spellStart"/>
      <w:r w:rsidRPr="0003583F">
        <w:rPr>
          <w:rFonts w:asciiTheme="majorHAnsi" w:hAnsiTheme="majorHAnsi" w:cs="Times New Roman"/>
          <w:sz w:val="18"/>
          <w:szCs w:val="18"/>
        </w:rPr>
        <w:t>Anshu</w:t>
      </w:r>
      <w:proofErr w:type="spellEnd"/>
      <w:r w:rsidRPr="0003583F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proofErr w:type="gramStart"/>
      <w:r w:rsidRPr="0003583F">
        <w:rPr>
          <w:rFonts w:asciiTheme="majorHAnsi" w:hAnsiTheme="majorHAnsi" w:cs="Times New Roman"/>
          <w:sz w:val="18"/>
          <w:szCs w:val="18"/>
        </w:rPr>
        <w:t>Mishra</w:t>
      </w:r>
      <w:proofErr w:type="spellEnd"/>
      <w:r w:rsidRPr="0003583F">
        <w:rPr>
          <w:rFonts w:asciiTheme="majorHAnsi" w:hAnsiTheme="majorHAnsi" w:cs="Times New Roman"/>
          <w:b/>
          <w:sz w:val="18"/>
          <w:szCs w:val="18"/>
        </w:rPr>
        <w:t xml:space="preserve"> ,</w:t>
      </w:r>
      <w:proofErr w:type="gramEnd"/>
      <w:r w:rsidRPr="0003583F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03583F">
        <w:rPr>
          <w:rFonts w:asciiTheme="majorHAnsi" w:hAnsiTheme="majorHAnsi" w:cs="Times New Roman"/>
          <w:sz w:val="18"/>
          <w:szCs w:val="18"/>
        </w:rPr>
        <w:t>Assistant Professor, Department of Anatomy</w:t>
      </w:r>
      <w:r w:rsidRPr="0003583F">
        <w:rPr>
          <w:rFonts w:asciiTheme="majorHAnsi" w:hAnsiTheme="majorHAnsi" w:cs="Times New Roman"/>
          <w:b/>
          <w:sz w:val="18"/>
          <w:szCs w:val="18"/>
        </w:rPr>
        <w:t xml:space="preserve"> , </w:t>
      </w:r>
      <w:r w:rsidRPr="0003583F">
        <w:rPr>
          <w:rFonts w:asciiTheme="majorHAnsi" w:hAnsiTheme="majorHAnsi" w:cs="Times New Roman"/>
          <w:sz w:val="18"/>
          <w:szCs w:val="18"/>
        </w:rPr>
        <w:t xml:space="preserve">Integral Institute of Medical Sciences and Research, </w:t>
      </w:r>
      <w:proofErr w:type="spellStart"/>
      <w:r w:rsidRPr="0003583F">
        <w:rPr>
          <w:rFonts w:asciiTheme="majorHAnsi" w:hAnsiTheme="majorHAnsi" w:cs="Times New Roman"/>
          <w:sz w:val="18"/>
          <w:szCs w:val="18"/>
        </w:rPr>
        <w:t>Kursi</w:t>
      </w:r>
      <w:proofErr w:type="spellEnd"/>
      <w:r w:rsidRPr="0003583F">
        <w:rPr>
          <w:rFonts w:asciiTheme="majorHAnsi" w:hAnsiTheme="majorHAnsi" w:cs="Times New Roman"/>
          <w:sz w:val="18"/>
          <w:szCs w:val="18"/>
        </w:rPr>
        <w:t xml:space="preserve"> Road, </w:t>
      </w:r>
      <w:proofErr w:type="spellStart"/>
      <w:r w:rsidRPr="0003583F">
        <w:rPr>
          <w:rFonts w:asciiTheme="majorHAnsi" w:hAnsiTheme="majorHAnsi" w:cs="Times New Roman"/>
          <w:sz w:val="18"/>
          <w:szCs w:val="18"/>
        </w:rPr>
        <w:t>Lucknow</w:t>
      </w:r>
      <w:proofErr w:type="spellEnd"/>
    </w:p>
    <w:p w:rsidR="00644518" w:rsidRPr="0003583F" w:rsidRDefault="00644518" w:rsidP="00644518">
      <w:pPr>
        <w:spacing w:after="0" w:line="360" w:lineRule="auto"/>
        <w:rPr>
          <w:rFonts w:ascii="Times New Roman" w:hAnsi="Times New Roman" w:cs="Times New Roman"/>
          <w:b/>
          <w:sz w:val="20"/>
        </w:rPr>
      </w:pPr>
    </w:p>
    <w:p w:rsidR="00644518" w:rsidRPr="0003583F" w:rsidRDefault="00644518" w:rsidP="006445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  <w:r w:rsidRPr="0003583F">
        <w:rPr>
          <w:rFonts w:ascii="Times New Roman" w:hAnsi="Times New Roman" w:cs="Times New Roman"/>
          <w:b/>
          <w:sz w:val="20"/>
        </w:rPr>
        <w:t xml:space="preserve">Abstract: </w:t>
      </w:r>
    </w:p>
    <w:p w:rsidR="00644518" w:rsidRPr="0003583F" w:rsidRDefault="00644518" w:rsidP="006445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3583F">
        <w:rPr>
          <w:rFonts w:ascii="Times New Roman" w:hAnsi="Times New Roman" w:cs="Times New Roman"/>
          <w:b/>
          <w:sz w:val="18"/>
          <w:szCs w:val="18"/>
        </w:rPr>
        <w:t xml:space="preserve">Introduction: </w:t>
      </w:r>
      <w:r w:rsidRPr="0003583F">
        <w:rPr>
          <w:rFonts w:ascii="Times New Roman" w:hAnsi="Times New Roman" w:cs="Times New Roman"/>
          <w:sz w:val="18"/>
          <w:szCs w:val="18"/>
        </w:rPr>
        <w:t xml:space="preserve">The placenta is the primary site of nutrient and gas exchange between mother and </w:t>
      </w:r>
      <w:proofErr w:type="spellStart"/>
      <w:r w:rsidRPr="0003583F">
        <w:rPr>
          <w:rFonts w:ascii="Times New Roman" w:hAnsi="Times New Roman" w:cs="Times New Roman"/>
          <w:sz w:val="18"/>
          <w:szCs w:val="18"/>
        </w:rPr>
        <w:t>fetus</w:t>
      </w:r>
      <w:proofErr w:type="spellEnd"/>
      <w:r w:rsidRPr="0003583F">
        <w:rPr>
          <w:rFonts w:ascii="Times New Roman" w:hAnsi="Times New Roman" w:cs="Times New Roman"/>
          <w:sz w:val="18"/>
          <w:szCs w:val="18"/>
        </w:rPr>
        <w:t xml:space="preserve">. This describes the importance of study of morphology of placenta. </w:t>
      </w:r>
    </w:p>
    <w:p w:rsidR="00644518" w:rsidRDefault="00644518" w:rsidP="006445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3583F">
        <w:rPr>
          <w:rFonts w:ascii="Times New Roman" w:hAnsi="Times New Roman" w:cs="Times New Roman"/>
          <w:b/>
          <w:sz w:val="18"/>
          <w:szCs w:val="18"/>
        </w:rPr>
        <w:t>Materials and Methods:</w:t>
      </w:r>
      <w:r w:rsidRPr="0003583F">
        <w:rPr>
          <w:rFonts w:ascii="Times New Roman" w:hAnsi="Times New Roman" w:cs="Times New Roman"/>
          <w:sz w:val="18"/>
          <w:szCs w:val="18"/>
        </w:rPr>
        <w:t xml:space="preserve"> For the present study 50 </w:t>
      </w:r>
      <w:proofErr w:type="spellStart"/>
      <w:r w:rsidRPr="0003583F">
        <w:rPr>
          <w:rFonts w:ascii="Times New Roman" w:hAnsi="Times New Roman" w:cs="Times New Roman"/>
          <w:sz w:val="18"/>
          <w:szCs w:val="18"/>
        </w:rPr>
        <w:t>fullterm</w:t>
      </w:r>
      <w:proofErr w:type="spellEnd"/>
      <w:r w:rsidRPr="0003583F">
        <w:rPr>
          <w:rFonts w:ascii="Times New Roman" w:hAnsi="Times New Roman" w:cs="Times New Roman"/>
          <w:sz w:val="18"/>
          <w:szCs w:val="18"/>
        </w:rPr>
        <w:t xml:space="preserve"> pregnant females (25 normal and 25 pregnancy induced hypertension) were included. Diameter of placenta in them was measured with </w:t>
      </w:r>
      <w:proofErr w:type="spellStart"/>
      <w:r w:rsidRPr="0003583F">
        <w:rPr>
          <w:rFonts w:ascii="Times New Roman" w:hAnsi="Times New Roman" w:cs="Times New Roman"/>
          <w:sz w:val="18"/>
          <w:szCs w:val="18"/>
        </w:rPr>
        <w:t>ultrasonography</w:t>
      </w:r>
      <w:proofErr w:type="spellEnd"/>
      <w:r w:rsidRPr="0003583F">
        <w:rPr>
          <w:rFonts w:ascii="Times New Roman" w:hAnsi="Times New Roman" w:cs="Times New Roman"/>
          <w:sz w:val="18"/>
          <w:szCs w:val="18"/>
        </w:rPr>
        <w:t>. After delivery weight and diameter of placenta was measured in same subjects.</w:t>
      </w:r>
    </w:p>
    <w:p w:rsidR="00644518" w:rsidRPr="0003583F" w:rsidRDefault="00644518" w:rsidP="006445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3583F">
        <w:rPr>
          <w:rFonts w:ascii="Times New Roman" w:hAnsi="Times New Roman" w:cs="Times New Roman"/>
          <w:sz w:val="18"/>
          <w:szCs w:val="18"/>
        </w:rPr>
        <w:t xml:space="preserve"> </w:t>
      </w:r>
      <w:r w:rsidRPr="0003583F">
        <w:rPr>
          <w:rFonts w:ascii="Times New Roman" w:hAnsi="Times New Roman" w:cs="Times New Roman"/>
          <w:b/>
          <w:sz w:val="18"/>
          <w:szCs w:val="18"/>
        </w:rPr>
        <w:t xml:space="preserve">Observation and Results: </w:t>
      </w:r>
      <w:r w:rsidRPr="0003583F">
        <w:rPr>
          <w:rFonts w:ascii="Times New Roman" w:hAnsi="Times New Roman" w:cs="Times New Roman"/>
          <w:sz w:val="18"/>
          <w:szCs w:val="18"/>
        </w:rPr>
        <w:t xml:space="preserve">In this study we found that average diameter measured by </w:t>
      </w:r>
      <w:proofErr w:type="spellStart"/>
      <w:r w:rsidRPr="0003583F">
        <w:rPr>
          <w:rFonts w:ascii="Times New Roman" w:hAnsi="Times New Roman" w:cs="Times New Roman"/>
          <w:sz w:val="18"/>
          <w:szCs w:val="18"/>
        </w:rPr>
        <w:t>ultrasonography</w:t>
      </w:r>
      <w:proofErr w:type="spellEnd"/>
      <w:r w:rsidRPr="0003583F">
        <w:rPr>
          <w:rFonts w:ascii="Times New Roman" w:hAnsi="Times New Roman" w:cs="Times New Roman"/>
          <w:sz w:val="18"/>
          <w:szCs w:val="18"/>
        </w:rPr>
        <w:t xml:space="preserve"> in normal subject was 19.27±2.31 cm and in PIH cases it was 19.15±2.31cm. When the placenta from case was measured after delivery mean diameter in normal subjects was 18.02±2.40 cm and in PIH cases it was 18.09±2.50 cm. The differences in diameter of placenta in normal Vs PIH cases measured with both the methods, was not significant. The mean weight measured in placenta of normal subjects was 452.80±140.93 gm and was in PIH cases 330.00±178.89 gm. The difference of mean weight in two groups was statistically significant. </w:t>
      </w:r>
    </w:p>
    <w:p w:rsidR="00644518" w:rsidRPr="0003583F" w:rsidRDefault="00644518" w:rsidP="006445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3583F">
        <w:rPr>
          <w:rFonts w:ascii="Times New Roman" w:hAnsi="Times New Roman" w:cs="Times New Roman"/>
          <w:b/>
          <w:sz w:val="18"/>
          <w:szCs w:val="18"/>
        </w:rPr>
        <w:t>Conclusion:</w:t>
      </w:r>
      <w:r w:rsidRPr="0003583F">
        <w:rPr>
          <w:rFonts w:ascii="Times New Roman" w:hAnsi="Times New Roman" w:cs="Times New Roman"/>
          <w:sz w:val="18"/>
          <w:szCs w:val="18"/>
        </w:rPr>
        <w:t xml:space="preserve"> Morphology of placenta is a good indicator of pregnancy associated hypertension.</w:t>
      </w:r>
    </w:p>
    <w:p w:rsidR="00644518" w:rsidRPr="0003583F" w:rsidRDefault="00644518" w:rsidP="00644518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3583F">
        <w:rPr>
          <w:rFonts w:ascii="Times New Roman" w:hAnsi="Times New Roman" w:cs="Times New Roman"/>
          <w:b/>
          <w:sz w:val="18"/>
          <w:szCs w:val="18"/>
        </w:rPr>
        <w:t xml:space="preserve">Key words: </w:t>
      </w:r>
      <w:proofErr w:type="spellStart"/>
      <w:r w:rsidRPr="0003583F">
        <w:rPr>
          <w:rFonts w:ascii="Times New Roman" w:hAnsi="Times New Roman" w:cs="Times New Roman"/>
          <w:sz w:val="18"/>
          <w:szCs w:val="18"/>
        </w:rPr>
        <w:t>morphometery</w:t>
      </w:r>
      <w:proofErr w:type="spellEnd"/>
      <w:r w:rsidRPr="0003583F">
        <w:rPr>
          <w:rFonts w:ascii="Times New Roman" w:hAnsi="Times New Roman" w:cs="Times New Roman"/>
          <w:sz w:val="18"/>
          <w:szCs w:val="18"/>
        </w:rPr>
        <w:t>, placental diameter, placental weight</w:t>
      </w:r>
    </w:p>
    <w:p w:rsidR="0006104F" w:rsidRPr="000A7E09" w:rsidRDefault="0006104F" w:rsidP="00644518">
      <w:pPr>
        <w:spacing w:after="0" w:line="360" w:lineRule="auto"/>
        <w:contextualSpacing/>
      </w:pPr>
    </w:p>
    <w:sectPr w:rsidR="0006104F" w:rsidRPr="000A7E09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224B"/>
    <w:rsid w:val="000061B3"/>
    <w:rsid w:val="0006104F"/>
    <w:rsid w:val="000A7E09"/>
    <w:rsid w:val="00270581"/>
    <w:rsid w:val="00274F00"/>
    <w:rsid w:val="004B274B"/>
    <w:rsid w:val="005C3C2E"/>
    <w:rsid w:val="00644518"/>
    <w:rsid w:val="008A224B"/>
    <w:rsid w:val="008B0486"/>
    <w:rsid w:val="009E591E"/>
    <w:rsid w:val="00A83F59"/>
    <w:rsid w:val="00AE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09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E09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2015-12-16T13:26:00Z</dcterms:created>
  <dcterms:modified xsi:type="dcterms:W3CDTF">2015-12-16T13:26:00Z</dcterms:modified>
</cp:coreProperties>
</file>